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B452D" w14:textId="77777777" w:rsidR="009D17D1" w:rsidRPr="009D17D1" w:rsidRDefault="009D17D1" w:rsidP="009D17D1">
      <w:pPr>
        <w:shd w:val="clear" w:color="auto" w:fill="FFFFFF"/>
        <w:spacing w:after="0" w:line="240" w:lineRule="auto"/>
        <w:jc w:val="center"/>
        <w:outlineLvl w:val="3"/>
        <w:rPr>
          <w:rFonts w:ascii="inherit" w:eastAsia="Times New Roman" w:hAnsi="inherit" w:cs="Arial"/>
          <w:b/>
          <w:bCs/>
          <w:color w:val="333333"/>
          <w:sz w:val="24"/>
          <w:szCs w:val="24"/>
          <w:lang w:eastAsia="tr-TR"/>
        </w:rPr>
      </w:pPr>
      <w:r w:rsidRPr="009D17D1">
        <w:rPr>
          <w:rFonts w:ascii="inherit" w:eastAsia="Times New Roman" w:hAnsi="inherit" w:cs="Arial"/>
          <w:b/>
          <w:bCs/>
          <w:color w:val="333333"/>
          <w:sz w:val="24"/>
          <w:szCs w:val="24"/>
          <w:lang w:eastAsia="tr-TR"/>
        </w:rPr>
        <w:t>İade Şartları</w:t>
      </w:r>
    </w:p>
    <w:p w14:paraId="5D29AE94" w14:textId="77777777" w:rsidR="009D17D1" w:rsidRPr="009D17D1" w:rsidRDefault="009D17D1" w:rsidP="009D17D1">
      <w:pPr>
        <w:shd w:val="clear" w:color="auto" w:fill="FFFFFF"/>
        <w:spacing w:after="0" w:line="240" w:lineRule="auto"/>
        <w:rPr>
          <w:rFonts w:ascii="Arial" w:eastAsia="Times New Roman" w:hAnsi="Arial" w:cs="Arial"/>
          <w:color w:val="333333"/>
          <w:sz w:val="18"/>
          <w:szCs w:val="18"/>
          <w:lang w:eastAsia="tr-TR"/>
        </w:rPr>
      </w:pPr>
      <w:r w:rsidRPr="009D17D1">
        <w:rPr>
          <w:rFonts w:ascii="Arial" w:eastAsia="Times New Roman" w:hAnsi="Arial" w:cs="Arial"/>
          <w:b/>
          <w:bCs/>
          <w:color w:val="333333"/>
          <w:sz w:val="18"/>
          <w:szCs w:val="18"/>
          <w:lang w:eastAsia="tr-TR"/>
        </w:rPr>
        <w:t>Ürün İade ve Cayma Hakkına İlişkin Prosedür: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 xml:space="preserve">Alıcı malı teslim aldıktan sonra 30 gün içerisinde herhangi bir gerekçe göstermeksizin ve cezai şart ödemeksizin sözleşmeden cayma hakkına sahiptir. 385 sayılı vergi usul kanunu genel tebliği uyarınca iade işlemlerinin yapılabilmesi için alıcının mal ile birlikte teslim edilen veya eposta ile yollanan satıcıya ait 2 adet faturanın alt kısmındaki iade bölümlerini eksiksiz ve doğru şekilde doldurduktan sonra imzalayarak bir nüshasını ürün ile birlikte satıcıya göndermesi diğer nüshasını da uhdesinde tutması </w:t>
      </w:r>
      <w:proofErr w:type="spellStart"/>
      <w:proofErr w:type="gramStart"/>
      <w:r w:rsidRPr="009D17D1">
        <w:rPr>
          <w:rFonts w:ascii="Arial" w:eastAsia="Times New Roman" w:hAnsi="Arial" w:cs="Arial"/>
          <w:color w:val="333333"/>
          <w:sz w:val="18"/>
          <w:szCs w:val="18"/>
          <w:lang w:eastAsia="tr-TR"/>
        </w:rPr>
        <w:t>gerekmektedir.Cayma</w:t>
      </w:r>
      <w:proofErr w:type="spellEnd"/>
      <w:proofErr w:type="gramEnd"/>
      <w:r w:rsidRPr="009D17D1">
        <w:rPr>
          <w:rFonts w:ascii="Arial" w:eastAsia="Times New Roman" w:hAnsi="Arial" w:cs="Arial"/>
          <w:color w:val="333333"/>
          <w:sz w:val="18"/>
          <w:szCs w:val="18"/>
          <w:lang w:eastAsia="tr-TR"/>
        </w:rPr>
        <w:t xml:space="preserve"> hakkı süresi alıcıya malın teslim edildiği günden itibaren başlar. İade edilen ürün veya ürünlerin geri gönderim bedeli alıcı tarafından karşılanmalıdır.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Alıcının istekleri ve/veya açıkça onun kişisel ihtiyaçları doğrultusunda hazırlanan mallar için cayma hakkı söz konusu değildir.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Alıcının cayma hakkını kullanması halinde satıcı, cayma bildirimini içeren faturanın ürünle birlikte kendisine ulaşmasından itibaren en geç on gün içerisinde almış olduğu toplam bedeli ve varsa tüketiciyi borç altına sokan her türlü belgeyi tüketiciye hiçbir masraf yüklemeden iade edecektir.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Teslim alınmış olan malın değerinin azalması veya iadeyi imkânsız kılan bir nedenin varlığı cayma hakkının kullanılmasına engel değildir. Ancak değer azalması veya iadenin imkânsızlaşması tüketicinin kusurundan kaynaklanıyorsa satıcıya malın değerini veya değerindeki azalmayı tazmin etmesi gerekir.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Sehven alınan her ürün için de genel iade süresi 7 gündür. Bu süre içerisinde, Ambalajı açılmış, kullanılmış, tahrip edilmiş vesaire şekildeki ürünlerin iadesi kabul edilmez. İade, orijinal ambalaj ile yapılmalıdır.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Sehven alınan üründe ve ambalajında herhangi bir açılma, bozulma, kırılma, tahrip, yırtılma, kullanılma ve sair durumlar tespit edildiği hallerde ve ürünün alıcıya teslim edildiği andaki hali ile iade edilememesi durumunda ürün iade alınmaz ve bedeli iade edilmez.</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Ürün iadesi için, durum öncelikli olarak müşteri hizmetlerine iletilmelidir. Ürünün iade olarak gönderilme bilgisi, satıcı tarafından müşteriye iletilir. Bu görüşmeden sonra ürün iade ile ilgili bilgileri içeren fatura ile birlikte alıcı adresine teslimatı yapan Kargo şirketi kanalıyla satıcıya ulaştırmalıdır. Satıcıya ulaşan iade ürün iş bu sözleşmede belirtilen koşulları sağladığı takdirde iade olarak kabul edilir, geri ödemesi de alıcı kredi kartına/hesabına yapılır. Ürün iade edilmeden bedel iadesi yapılmaz. Kredi Kartına yapılan iadelerin kredi kartı hesaplarına yansıma süresi ilgili bankanın tasarrufundadır.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 xml:space="preserve">Alışveriş kredi kartı ile ve taksitli olarak yapılmışsa, kredi kartına iade prosedürü şu şekilde uygulanacaktır: Alıcı ürünü kaç taksit ile satın alma talebini iletmiş ise, Banka alıcıya geri ödemesini taksitle yapmaktadır. </w:t>
      </w:r>
      <w:proofErr w:type="spellStart"/>
      <w:r w:rsidRPr="009D17D1">
        <w:rPr>
          <w:rFonts w:ascii="Arial" w:eastAsia="Times New Roman" w:hAnsi="Arial" w:cs="Arial"/>
          <w:color w:val="333333"/>
          <w:sz w:val="18"/>
          <w:szCs w:val="18"/>
          <w:lang w:eastAsia="tr-TR"/>
        </w:rPr>
        <w:t>Satıcı,bankaya</w:t>
      </w:r>
      <w:proofErr w:type="spellEnd"/>
      <w:r w:rsidRPr="009D17D1">
        <w:rPr>
          <w:rFonts w:ascii="Arial" w:eastAsia="Times New Roman" w:hAnsi="Arial" w:cs="Arial"/>
          <w:color w:val="333333"/>
          <w:sz w:val="18"/>
          <w:szCs w:val="18"/>
          <w:lang w:eastAsia="tr-TR"/>
        </w:rPr>
        <w:t xml:space="preserve"> ürün bedelinin tamamını tek seferde ödedikten sonra, Banka poslarından yapılan taksitli harcamaların alıcının kredi kartına iadesi </w:t>
      </w:r>
      <w:proofErr w:type="spellStart"/>
      <w:r w:rsidRPr="009D17D1">
        <w:rPr>
          <w:rFonts w:ascii="Arial" w:eastAsia="Times New Roman" w:hAnsi="Arial" w:cs="Arial"/>
          <w:color w:val="333333"/>
          <w:sz w:val="18"/>
          <w:szCs w:val="18"/>
          <w:lang w:eastAsia="tr-TR"/>
        </w:rPr>
        <w:t>durumundakonuya</w:t>
      </w:r>
      <w:proofErr w:type="spellEnd"/>
      <w:r w:rsidRPr="009D17D1">
        <w:rPr>
          <w:rFonts w:ascii="Arial" w:eastAsia="Times New Roman" w:hAnsi="Arial" w:cs="Arial"/>
          <w:color w:val="333333"/>
          <w:sz w:val="18"/>
          <w:szCs w:val="18"/>
          <w:lang w:eastAsia="tr-TR"/>
        </w:rPr>
        <w:t xml:space="preserve"> müdahil tarafların mağdur duruma düşmemesi için talep edilen iade </w:t>
      </w:r>
      <w:proofErr w:type="spellStart"/>
      <w:r w:rsidRPr="009D17D1">
        <w:rPr>
          <w:rFonts w:ascii="Arial" w:eastAsia="Times New Roman" w:hAnsi="Arial" w:cs="Arial"/>
          <w:color w:val="333333"/>
          <w:sz w:val="18"/>
          <w:szCs w:val="18"/>
          <w:lang w:eastAsia="tr-TR"/>
        </w:rPr>
        <w:t>tutarları,yine</w:t>
      </w:r>
      <w:proofErr w:type="spellEnd"/>
      <w:r w:rsidRPr="009D17D1">
        <w:rPr>
          <w:rFonts w:ascii="Arial" w:eastAsia="Times New Roman" w:hAnsi="Arial" w:cs="Arial"/>
          <w:color w:val="333333"/>
          <w:sz w:val="18"/>
          <w:szCs w:val="18"/>
          <w:lang w:eastAsia="tr-TR"/>
        </w:rPr>
        <w:t xml:space="preserve"> taksitli olarak hamil taraf hesaplarına Banka tarafından </w:t>
      </w:r>
      <w:proofErr w:type="spellStart"/>
      <w:r w:rsidRPr="009D17D1">
        <w:rPr>
          <w:rFonts w:ascii="Arial" w:eastAsia="Times New Roman" w:hAnsi="Arial" w:cs="Arial"/>
          <w:color w:val="333333"/>
          <w:sz w:val="18"/>
          <w:szCs w:val="18"/>
          <w:lang w:eastAsia="tr-TR"/>
        </w:rPr>
        <w:t>aktarılır.Alıcının</w:t>
      </w:r>
      <w:proofErr w:type="spellEnd"/>
      <w:r w:rsidRPr="009D17D1">
        <w:rPr>
          <w:rFonts w:ascii="Arial" w:eastAsia="Times New Roman" w:hAnsi="Arial" w:cs="Arial"/>
          <w:color w:val="333333"/>
          <w:sz w:val="18"/>
          <w:szCs w:val="18"/>
          <w:lang w:eastAsia="tr-TR"/>
        </w:rPr>
        <w:t xml:space="preserve"> satış iptaline kadar ödemiş olduğu taksit tutarları, eğer iade tarihi ile kartın hesap kesim tarihleri çakışmazsa her ay karta 1(bir) iade yansıyacak ve alıcı iade öncesinde ödemiş olduğu taksitleri satışın taksitleri bittikten sonra, iade öncesinde ödemiş olduğu taksit sayısı kadar ay daha alacak ve mevcut borçlarından düşmüş olacaktır.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 xml:space="preserve">Kart ile alınmış mal ve hizmetin iadesi durumunda satıcı, Banka ile yapmış olduğu sözleşme gereği alıcıya nakit para ile ödeme yapamaz. Üye işyeri yani satıcı, bir iade işlemi söz konusu olduğunda ilgili yazılım aracılığı ile iadesini yapacak olup, üye işyeri yani satıcı ilgili tutarı Bankaya nakden veya mahsuben ödemekle yükümlü olduğundan yukarıda detayları belirtilen prosedür gereğince alıcıya nakit olarak ödeme yapılamamaktadır. Kredi </w:t>
      </w:r>
      <w:proofErr w:type="gramStart"/>
      <w:r w:rsidRPr="009D17D1">
        <w:rPr>
          <w:rFonts w:ascii="Arial" w:eastAsia="Times New Roman" w:hAnsi="Arial" w:cs="Arial"/>
          <w:color w:val="333333"/>
          <w:sz w:val="18"/>
          <w:szCs w:val="18"/>
          <w:lang w:eastAsia="tr-TR"/>
        </w:rPr>
        <w:t>kartına</w:t>
      </w:r>
      <w:proofErr w:type="gramEnd"/>
      <w:r w:rsidRPr="009D17D1">
        <w:rPr>
          <w:rFonts w:ascii="Arial" w:eastAsia="Times New Roman" w:hAnsi="Arial" w:cs="Arial"/>
          <w:color w:val="333333"/>
          <w:sz w:val="18"/>
          <w:szCs w:val="18"/>
          <w:lang w:eastAsia="tr-TR"/>
        </w:rPr>
        <w:t xml:space="preserve"> iade, alıcının Bankaya bedeli tek seferde ödemesinden sonra, Banka tarafından yukarıdaki prosedür gereğince yapılacaktır.</w:t>
      </w:r>
      <w:r w:rsidRPr="009D17D1">
        <w:rPr>
          <w:rFonts w:ascii="Arial" w:eastAsia="Times New Roman" w:hAnsi="Arial" w:cs="Arial"/>
          <w:color w:val="333333"/>
          <w:sz w:val="18"/>
          <w:szCs w:val="18"/>
          <w:lang w:eastAsia="tr-TR"/>
        </w:rPr>
        <w:br/>
      </w:r>
      <w:r w:rsidRPr="009D17D1">
        <w:rPr>
          <w:rFonts w:ascii="Arial" w:eastAsia="Times New Roman" w:hAnsi="Arial" w:cs="Arial"/>
          <w:color w:val="333333"/>
          <w:sz w:val="18"/>
          <w:szCs w:val="18"/>
          <w:lang w:eastAsia="tr-TR"/>
        </w:rPr>
        <w:br/>
        <w:t xml:space="preserve">- İade etmek istediğiniz ürün / ürünler ayıplı ise kargo ücreti firmamız tarafından karşılanmaktadır. Bu durumda </w:t>
      </w:r>
      <w:proofErr w:type="gramStart"/>
      <w:r w:rsidRPr="009D17D1">
        <w:rPr>
          <w:rFonts w:ascii="Arial" w:eastAsia="Times New Roman" w:hAnsi="Arial" w:cs="Arial"/>
          <w:color w:val="333333"/>
          <w:sz w:val="18"/>
          <w:szCs w:val="18"/>
          <w:lang w:eastAsia="tr-TR"/>
        </w:rPr>
        <w:t>da </w:t>
      </w:r>
      <w:r w:rsidRPr="009D17D1">
        <w:rPr>
          <w:rFonts w:ascii="Arial" w:eastAsia="Times New Roman" w:hAnsi="Arial" w:cs="Arial"/>
          <w:color w:val="333333"/>
          <w:sz w:val="18"/>
          <w:szCs w:val="18"/>
          <w:u w:val="single"/>
          <w:bdr w:val="none" w:sz="0" w:space="0" w:color="auto" w:frame="1"/>
          <w:lang w:eastAsia="tr-TR"/>
        </w:rPr>
        <w:t> ürünü</w:t>
      </w:r>
      <w:proofErr w:type="gramEnd"/>
      <w:r w:rsidRPr="009D17D1">
        <w:rPr>
          <w:rFonts w:ascii="Arial" w:eastAsia="Times New Roman" w:hAnsi="Arial" w:cs="Arial"/>
          <w:color w:val="333333"/>
          <w:sz w:val="18"/>
          <w:szCs w:val="18"/>
          <w:u w:val="single"/>
          <w:bdr w:val="none" w:sz="0" w:space="0" w:color="auto" w:frame="1"/>
          <w:lang w:eastAsia="tr-TR"/>
        </w:rPr>
        <w:t xml:space="preserve"> size teslim eden anlaşmalı  kargomuz </w:t>
      </w:r>
      <w:r w:rsidRPr="009D17D1">
        <w:rPr>
          <w:rFonts w:ascii="Arial" w:eastAsia="Times New Roman" w:hAnsi="Arial" w:cs="Arial"/>
          <w:color w:val="333333"/>
          <w:sz w:val="18"/>
          <w:szCs w:val="18"/>
          <w:bdr w:val="none" w:sz="0" w:space="0" w:color="auto" w:frame="1"/>
          <w:lang w:eastAsia="tr-TR"/>
        </w:rPr>
        <w:t> </w:t>
      </w:r>
      <w:r w:rsidRPr="009D17D1">
        <w:rPr>
          <w:rFonts w:ascii="Arial" w:eastAsia="Times New Roman" w:hAnsi="Arial" w:cs="Arial"/>
          <w:color w:val="333333"/>
          <w:sz w:val="18"/>
          <w:szCs w:val="18"/>
          <w:lang w:eastAsia="tr-TR"/>
        </w:rPr>
        <w:t>ile gönderim yapmanız gerekir. Diğer durumlarda ise kargo ücreti size aittir.</w:t>
      </w:r>
    </w:p>
    <w:p w14:paraId="231B5ECD" w14:textId="77777777" w:rsidR="009D17D1" w:rsidRPr="009D17D1" w:rsidRDefault="009D17D1" w:rsidP="009D17D1">
      <w:pPr>
        <w:shd w:val="clear" w:color="auto" w:fill="FFFFFF"/>
        <w:spacing w:after="0" w:line="240" w:lineRule="auto"/>
        <w:rPr>
          <w:rFonts w:ascii="Arial" w:eastAsia="Times New Roman" w:hAnsi="Arial" w:cs="Arial"/>
          <w:color w:val="333333"/>
          <w:sz w:val="18"/>
          <w:szCs w:val="18"/>
          <w:lang w:eastAsia="tr-TR"/>
        </w:rPr>
      </w:pPr>
      <w:r w:rsidRPr="009D17D1">
        <w:rPr>
          <w:rFonts w:ascii="Arial" w:eastAsia="Times New Roman" w:hAnsi="Arial" w:cs="Arial"/>
          <w:color w:val="333333"/>
          <w:sz w:val="18"/>
          <w:szCs w:val="18"/>
          <w:lang w:eastAsia="tr-TR"/>
        </w:rPr>
        <w:t> </w:t>
      </w:r>
    </w:p>
    <w:p w14:paraId="6C109BB0" w14:textId="77777777" w:rsidR="009D17D1" w:rsidRPr="009D17D1" w:rsidRDefault="009D17D1" w:rsidP="009D17D1">
      <w:pPr>
        <w:shd w:val="clear" w:color="auto" w:fill="FFFFFF"/>
        <w:spacing w:after="0" w:line="240" w:lineRule="auto"/>
        <w:rPr>
          <w:rFonts w:ascii="Arial" w:eastAsia="Times New Roman" w:hAnsi="Arial" w:cs="Arial"/>
          <w:color w:val="333333"/>
          <w:sz w:val="18"/>
          <w:szCs w:val="18"/>
          <w:lang w:eastAsia="tr-TR"/>
        </w:rPr>
      </w:pPr>
      <w:r w:rsidRPr="009D17D1">
        <w:rPr>
          <w:rFonts w:ascii="Arial" w:eastAsia="Times New Roman" w:hAnsi="Arial" w:cs="Arial"/>
          <w:color w:val="333333"/>
          <w:sz w:val="18"/>
          <w:szCs w:val="18"/>
          <w:lang w:eastAsia="tr-TR"/>
        </w:rPr>
        <w:t xml:space="preserve">- İade ve değişim için kargoya verilen ürünle beraber faturası da </w:t>
      </w:r>
      <w:proofErr w:type="spellStart"/>
      <w:r w:rsidRPr="009D17D1">
        <w:rPr>
          <w:rFonts w:ascii="Arial" w:eastAsia="Times New Roman" w:hAnsi="Arial" w:cs="Arial"/>
          <w:color w:val="333333"/>
          <w:sz w:val="18"/>
          <w:szCs w:val="18"/>
          <w:lang w:eastAsia="tr-TR"/>
        </w:rPr>
        <w:t>kargolanmalıdır</w:t>
      </w:r>
      <w:proofErr w:type="spellEnd"/>
      <w:r w:rsidRPr="009D17D1">
        <w:rPr>
          <w:rFonts w:ascii="Arial" w:eastAsia="Times New Roman" w:hAnsi="Arial" w:cs="Arial"/>
          <w:color w:val="333333"/>
          <w:sz w:val="18"/>
          <w:szCs w:val="18"/>
          <w:lang w:eastAsia="tr-TR"/>
        </w:rPr>
        <w:t xml:space="preserve"> (Kurumsal firma iade edecekse firma tarafından kesilen iade faturası, bireyselse alıcı </w:t>
      </w:r>
      <w:proofErr w:type="spellStart"/>
      <w:r w:rsidRPr="009D17D1">
        <w:rPr>
          <w:rFonts w:ascii="Arial" w:eastAsia="Times New Roman" w:hAnsi="Arial" w:cs="Arial"/>
          <w:color w:val="333333"/>
          <w:sz w:val="18"/>
          <w:szCs w:val="18"/>
          <w:lang w:eastAsia="tr-TR"/>
        </w:rPr>
        <w:t>tarafınan</w:t>
      </w:r>
      <w:proofErr w:type="spellEnd"/>
      <w:r w:rsidRPr="009D17D1">
        <w:rPr>
          <w:rFonts w:ascii="Arial" w:eastAsia="Times New Roman" w:hAnsi="Arial" w:cs="Arial"/>
          <w:color w:val="333333"/>
          <w:sz w:val="18"/>
          <w:szCs w:val="18"/>
          <w:lang w:eastAsia="tr-TR"/>
        </w:rPr>
        <w:t xml:space="preserve"> iade ettiğine dair imzalı).  Yurtiçi kargo ile yollanacaksa alıcı olarak "Alperen Gıda-138563514” yazılmalı ve anlaşmalı kargo olarak yollandığı kargoya belirtilmelidir.</w:t>
      </w:r>
    </w:p>
    <w:p w14:paraId="5ACF667C" w14:textId="77777777" w:rsidR="00794696" w:rsidRDefault="00794696">
      <w:bookmarkStart w:id="0" w:name="_GoBack"/>
      <w:bookmarkEnd w:id="0"/>
    </w:p>
    <w:sectPr w:rsidR="007946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862"/>
    <w:rsid w:val="00794696"/>
    <w:rsid w:val="009A2862"/>
    <w:rsid w:val="009D17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28865-0D70-4B98-A4A1-A16C8370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4">
    <w:name w:val="heading 4"/>
    <w:basedOn w:val="Normal"/>
    <w:link w:val="Balk4Char"/>
    <w:uiPriority w:val="9"/>
    <w:qFormat/>
    <w:rsid w:val="009D17D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9D17D1"/>
    <w:rPr>
      <w:rFonts w:ascii="Times New Roman" w:eastAsia="Times New Roman" w:hAnsi="Times New Roman" w:cs="Times New Roman"/>
      <w:b/>
      <w:bCs/>
      <w:sz w:val="24"/>
      <w:szCs w:val="24"/>
      <w:lang w:eastAsia="tr-TR"/>
    </w:rPr>
  </w:style>
  <w:style w:type="character" w:styleId="Gl">
    <w:name w:val="Strong"/>
    <w:basedOn w:val="VarsaylanParagrafYazTipi"/>
    <w:uiPriority w:val="22"/>
    <w:qFormat/>
    <w:rsid w:val="009D17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986043">
      <w:bodyDiv w:val="1"/>
      <w:marLeft w:val="0"/>
      <w:marRight w:val="0"/>
      <w:marTop w:val="0"/>
      <w:marBottom w:val="0"/>
      <w:divBdr>
        <w:top w:val="none" w:sz="0" w:space="0" w:color="auto"/>
        <w:left w:val="none" w:sz="0" w:space="0" w:color="auto"/>
        <w:bottom w:val="none" w:sz="0" w:space="0" w:color="auto"/>
        <w:right w:val="none" w:sz="0" w:space="0" w:color="auto"/>
      </w:divBdr>
      <w:divsChild>
        <w:div w:id="268239779">
          <w:marLeft w:val="-150"/>
          <w:marRight w:val="-150"/>
          <w:marTop w:val="0"/>
          <w:marBottom w:val="0"/>
          <w:divBdr>
            <w:top w:val="none" w:sz="0" w:space="0" w:color="auto"/>
            <w:left w:val="none" w:sz="0" w:space="0" w:color="auto"/>
            <w:bottom w:val="none" w:sz="0" w:space="0" w:color="auto"/>
            <w:right w:val="none" w:sz="0" w:space="0" w:color="auto"/>
          </w:divBdr>
          <w:divsChild>
            <w:div w:id="637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3936</Characters>
  <Application>Microsoft Office Word</Application>
  <DocSecurity>0</DocSecurity>
  <Lines>32</Lines>
  <Paragraphs>9</Paragraphs>
  <ScaleCrop>false</ScaleCrop>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7135</dc:creator>
  <cp:keywords/>
  <dc:description/>
  <cp:lastModifiedBy>7135</cp:lastModifiedBy>
  <cp:revision>3</cp:revision>
  <dcterms:created xsi:type="dcterms:W3CDTF">2026-10-02T08:49:00Z</dcterms:created>
  <dcterms:modified xsi:type="dcterms:W3CDTF">2026-10-02T08:49:00Z</dcterms:modified>
</cp:coreProperties>
</file>